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47" w:rsidRDefault="00961B47" w:rsidP="00961B47">
      <w:pPr>
        <w:pStyle w:val="1bodycopy"/>
        <w:jc w:val="right"/>
        <w:rPr>
          <w:rFonts w:asciiTheme="minorHAnsi" w:hAnsiTheme="minorHAnsi" w:cstheme="minorHAnsi"/>
          <w:sz w:val="24"/>
        </w:rPr>
      </w:pPr>
    </w:p>
    <w:p w:rsidR="003E2CCF" w:rsidRPr="003E2CCF" w:rsidRDefault="003E2CCF" w:rsidP="003E2CC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3E2CCF">
        <w:rPr>
          <w:rFonts w:ascii="Arial" w:hAnsi="Arial" w:cs="Arial"/>
          <w:b/>
          <w:sz w:val="24"/>
          <w:szCs w:val="24"/>
          <w:u w:val="single"/>
        </w:rPr>
        <w:t>School Term and Holiday Dates Consultation 2023-24 Academic Year.</w:t>
      </w:r>
    </w:p>
    <w:bookmarkEnd w:id="0"/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  <w:r w:rsidRPr="003E2CCF">
        <w:rPr>
          <w:rFonts w:ascii="Arial" w:hAnsi="Arial" w:cs="Arial"/>
          <w:sz w:val="24"/>
          <w:szCs w:val="24"/>
        </w:rPr>
        <w:t> </w:t>
      </w:r>
    </w:p>
    <w:p w:rsidR="003E2CCF" w:rsidRPr="003E2CCF" w:rsidRDefault="003E2CCF" w:rsidP="003E2CCF">
      <w:pPr>
        <w:rPr>
          <w:rFonts w:ascii="Arial" w:hAnsi="Arial" w:cs="Arial"/>
          <w:color w:val="000000"/>
          <w:sz w:val="24"/>
          <w:szCs w:val="24"/>
          <w:lang w:val="en" w:eastAsia="en-GB"/>
        </w:rPr>
      </w:pPr>
      <w:r w:rsidRPr="003E2CCF">
        <w:rPr>
          <w:rFonts w:ascii="Arial" w:hAnsi="Arial" w:cs="Arial"/>
          <w:sz w:val="24"/>
          <w:szCs w:val="24"/>
        </w:rPr>
        <w:t xml:space="preserve">For the 2023-24 Academic Year the Council is consulting on a </w:t>
      </w:r>
      <w:proofErr w:type="gramStart"/>
      <w:r w:rsidRPr="003E2CCF">
        <w:rPr>
          <w:rFonts w:ascii="Arial" w:hAnsi="Arial" w:cs="Arial"/>
          <w:sz w:val="24"/>
          <w:szCs w:val="24"/>
        </w:rPr>
        <w:t>195 day</w:t>
      </w:r>
      <w:proofErr w:type="gramEnd"/>
      <w:r w:rsidRPr="003E2CCF">
        <w:rPr>
          <w:rFonts w:ascii="Arial" w:hAnsi="Arial" w:cs="Arial"/>
          <w:sz w:val="24"/>
          <w:szCs w:val="24"/>
        </w:rPr>
        <w:t xml:space="preserve"> model where the 5 in service training days will be taken within these dates. </w:t>
      </w:r>
      <w:r w:rsidRPr="003E2CCF">
        <w:rPr>
          <w:rFonts w:ascii="Arial" w:hAnsi="Arial" w:cs="Arial"/>
          <w:color w:val="000000"/>
          <w:sz w:val="24"/>
          <w:szCs w:val="24"/>
          <w:lang w:val="en" w:eastAsia="en-GB"/>
        </w:rPr>
        <w:t>The model will be available to view on our web page from 06 January 2022 via the following link.</w:t>
      </w:r>
    </w:p>
    <w:p w:rsidR="003E2CCF" w:rsidRPr="003E2CCF" w:rsidRDefault="003E2CCF" w:rsidP="003E2CCF">
      <w:pPr>
        <w:rPr>
          <w:rFonts w:ascii="Arial" w:hAnsi="Arial" w:cs="Arial"/>
          <w:color w:val="000000"/>
          <w:sz w:val="24"/>
          <w:szCs w:val="24"/>
          <w:lang w:val="en" w:eastAsia="en-GB"/>
        </w:rPr>
      </w:pPr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  <w:hyperlink r:id="rId7" w:tooltip="School Term and Holiday Dates Consultation 2023/24" w:history="1">
        <w:r w:rsidRPr="003E2CCF">
          <w:rPr>
            <w:rStyle w:val="Hyperlink"/>
            <w:rFonts w:ascii="Arial" w:hAnsi="Arial" w:cs="Arial"/>
            <w:sz w:val="24"/>
            <w:szCs w:val="24"/>
          </w:rPr>
          <w:t>School Term and Holiday Dates Consultation 2023/24</w:t>
        </w:r>
      </w:hyperlink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  <w:r w:rsidRPr="003E2CCF">
        <w:rPr>
          <w:rFonts w:ascii="Arial" w:hAnsi="Arial" w:cs="Arial"/>
          <w:sz w:val="24"/>
          <w:szCs w:val="24"/>
        </w:rPr>
        <w:t xml:space="preserve">As in previous </w:t>
      </w:r>
      <w:proofErr w:type="gramStart"/>
      <w:r w:rsidRPr="003E2CCF">
        <w:rPr>
          <w:rFonts w:ascii="Arial" w:hAnsi="Arial" w:cs="Arial"/>
          <w:sz w:val="24"/>
          <w:szCs w:val="24"/>
        </w:rPr>
        <w:t>years</w:t>
      </w:r>
      <w:proofErr w:type="gramEnd"/>
      <w:r w:rsidRPr="003E2CCF">
        <w:rPr>
          <w:rFonts w:ascii="Arial" w:hAnsi="Arial" w:cs="Arial"/>
          <w:sz w:val="24"/>
          <w:szCs w:val="24"/>
        </w:rPr>
        <w:t xml:space="preserve"> discussions have taken place with our neighbouring authorities to try and ensure we consult on similar dates.</w:t>
      </w:r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  <w:r w:rsidRPr="003E2CCF">
        <w:rPr>
          <w:rFonts w:ascii="Arial" w:hAnsi="Arial" w:cs="Arial"/>
          <w:sz w:val="24"/>
          <w:szCs w:val="24"/>
        </w:rPr>
        <w:t xml:space="preserve">If you would like to comment on these proposed dates you can either Email to the following address: - </w:t>
      </w:r>
      <w:hyperlink r:id="rId8" w:history="1">
        <w:r w:rsidRPr="003E2CCF">
          <w:rPr>
            <w:rStyle w:val="Hyperlink"/>
            <w:rFonts w:ascii="Arial" w:hAnsi="Arial" w:cs="Arial"/>
            <w:sz w:val="24"/>
            <w:szCs w:val="24"/>
          </w:rPr>
          <w:t>Admissions_Transport@bathnes.gov.uk</w:t>
        </w:r>
      </w:hyperlink>
      <w:r w:rsidRPr="003E2CCF">
        <w:rPr>
          <w:rFonts w:ascii="Arial" w:hAnsi="Arial" w:cs="Arial"/>
          <w:sz w:val="24"/>
          <w:szCs w:val="24"/>
        </w:rPr>
        <w:t xml:space="preserve"> or write to the Admissions &amp; Transport Unit, Bath and North East Somerset Council, Lewis House, </w:t>
      </w:r>
      <w:proofErr w:type="spellStart"/>
      <w:r w:rsidRPr="003E2CCF">
        <w:rPr>
          <w:rFonts w:ascii="Arial" w:hAnsi="Arial" w:cs="Arial"/>
          <w:sz w:val="24"/>
          <w:szCs w:val="24"/>
        </w:rPr>
        <w:t>Manvers</w:t>
      </w:r>
      <w:proofErr w:type="spellEnd"/>
      <w:r w:rsidRPr="003E2CCF">
        <w:rPr>
          <w:rFonts w:ascii="Arial" w:hAnsi="Arial" w:cs="Arial"/>
          <w:sz w:val="24"/>
          <w:szCs w:val="24"/>
        </w:rPr>
        <w:t xml:space="preserve"> Street, Bath BA1 1JG.</w:t>
      </w:r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  <w:r w:rsidRPr="003E2CCF">
        <w:rPr>
          <w:rFonts w:ascii="Arial" w:hAnsi="Arial" w:cs="Arial"/>
          <w:sz w:val="24"/>
          <w:szCs w:val="24"/>
        </w:rPr>
        <w:t xml:space="preserve">The consultation opens on </w:t>
      </w:r>
      <w:r w:rsidRPr="003E2CCF">
        <w:rPr>
          <w:rFonts w:ascii="Arial" w:hAnsi="Arial" w:cs="Arial"/>
          <w:b/>
          <w:bCs/>
          <w:sz w:val="24"/>
          <w:szCs w:val="24"/>
        </w:rPr>
        <w:t>Thursday 06 January 2022</w:t>
      </w:r>
      <w:r w:rsidRPr="003E2CCF">
        <w:rPr>
          <w:rFonts w:ascii="Arial" w:hAnsi="Arial" w:cs="Arial"/>
          <w:sz w:val="24"/>
          <w:szCs w:val="24"/>
        </w:rPr>
        <w:t xml:space="preserve"> and closes on </w:t>
      </w:r>
      <w:r w:rsidRPr="003E2CCF">
        <w:rPr>
          <w:rFonts w:ascii="Arial" w:hAnsi="Arial" w:cs="Arial"/>
          <w:b/>
          <w:bCs/>
          <w:sz w:val="24"/>
          <w:szCs w:val="24"/>
        </w:rPr>
        <w:t>Friday 18 February 2022</w:t>
      </w:r>
      <w:r w:rsidRPr="003E2CCF">
        <w:rPr>
          <w:rFonts w:ascii="Arial" w:hAnsi="Arial" w:cs="Arial"/>
          <w:sz w:val="24"/>
          <w:szCs w:val="24"/>
        </w:rPr>
        <w:t>.</w:t>
      </w:r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  <w:r w:rsidRPr="003E2CCF">
        <w:rPr>
          <w:rFonts w:ascii="Arial" w:hAnsi="Arial" w:cs="Arial"/>
          <w:sz w:val="24"/>
          <w:szCs w:val="24"/>
        </w:rPr>
        <w:t>The final dates will be agreed by the Council Member for Children &amp; Young People, Communities &amp; Culture taking into account the results of the consultation exercise and recommended to all schools to adopt.</w:t>
      </w:r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  <w:r w:rsidRPr="003E2CCF">
        <w:rPr>
          <w:rFonts w:ascii="Arial" w:hAnsi="Arial" w:cs="Arial"/>
          <w:sz w:val="24"/>
          <w:szCs w:val="24"/>
        </w:rPr>
        <w:t>The consultation is open to the public and it would be much appreciated if you could mention this in your newsletter to parent/carers.</w:t>
      </w:r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</w:p>
    <w:p w:rsidR="003E2CCF" w:rsidRPr="003E2CCF" w:rsidRDefault="003E2CCF" w:rsidP="003E2CCF">
      <w:pPr>
        <w:rPr>
          <w:rFonts w:ascii="Arial" w:hAnsi="Arial" w:cs="Arial"/>
          <w:sz w:val="24"/>
          <w:szCs w:val="24"/>
        </w:rPr>
      </w:pPr>
      <w:r w:rsidRPr="003E2CCF">
        <w:rPr>
          <w:rFonts w:ascii="Arial" w:hAnsi="Arial" w:cs="Arial"/>
          <w:sz w:val="24"/>
          <w:szCs w:val="24"/>
        </w:rPr>
        <w:t>Best wishes</w:t>
      </w:r>
    </w:p>
    <w:p w:rsidR="003E2CCF" w:rsidRPr="003E2CCF" w:rsidRDefault="003E2CCF" w:rsidP="003E2CCF">
      <w:pPr>
        <w:rPr>
          <w:rFonts w:ascii="Arial" w:hAnsi="Arial" w:cs="Arial"/>
          <w:sz w:val="24"/>
          <w:szCs w:val="24"/>
          <w:lang w:eastAsia="en-GB"/>
        </w:rPr>
      </w:pPr>
    </w:p>
    <w:p w:rsidR="003E2CCF" w:rsidRPr="003E2CCF" w:rsidRDefault="003E2CCF" w:rsidP="003E2CCF">
      <w:pPr>
        <w:rPr>
          <w:rFonts w:ascii="Arial" w:hAnsi="Arial" w:cs="Arial"/>
          <w:sz w:val="24"/>
          <w:szCs w:val="24"/>
          <w:lang w:eastAsia="en-GB"/>
        </w:rPr>
      </w:pPr>
      <w:r w:rsidRPr="003E2CCF">
        <w:rPr>
          <w:rFonts w:ascii="Arial" w:hAnsi="Arial" w:cs="Arial"/>
          <w:sz w:val="24"/>
          <w:szCs w:val="24"/>
          <w:lang w:eastAsia="en-GB"/>
        </w:rPr>
        <w:t>Charon</w:t>
      </w:r>
    </w:p>
    <w:p w:rsidR="003E2CCF" w:rsidRPr="003E2CCF" w:rsidRDefault="003E2CCF" w:rsidP="003E2CCF">
      <w:pPr>
        <w:rPr>
          <w:rFonts w:ascii="Arial" w:hAnsi="Arial" w:cs="Arial"/>
          <w:sz w:val="24"/>
          <w:szCs w:val="24"/>
          <w:lang w:eastAsia="en-GB"/>
        </w:rPr>
      </w:pPr>
    </w:p>
    <w:p w:rsidR="003E2CCF" w:rsidRPr="003E2CCF" w:rsidRDefault="003E2CCF" w:rsidP="003E2CCF">
      <w:pPr>
        <w:rPr>
          <w:rFonts w:ascii="Arial" w:hAnsi="Arial" w:cs="Arial"/>
          <w:sz w:val="24"/>
          <w:szCs w:val="24"/>
          <w:lang w:eastAsia="en-GB"/>
        </w:rPr>
      </w:pPr>
      <w:r w:rsidRPr="003E2CCF">
        <w:rPr>
          <w:rFonts w:ascii="Arial" w:hAnsi="Arial" w:cs="Arial"/>
          <w:sz w:val="24"/>
          <w:szCs w:val="24"/>
          <w:lang w:eastAsia="en-GB"/>
        </w:rPr>
        <w:t>Charon Smith, Group Leader</w:t>
      </w:r>
    </w:p>
    <w:p w:rsidR="003E2CCF" w:rsidRPr="003E2CCF" w:rsidRDefault="003E2CCF" w:rsidP="003E2CCF">
      <w:pPr>
        <w:rPr>
          <w:rFonts w:ascii="Arial" w:hAnsi="Arial" w:cs="Arial"/>
          <w:sz w:val="24"/>
          <w:szCs w:val="24"/>
          <w:lang w:eastAsia="en-GB"/>
        </w:rPr>
      </w:pPr>
      <w:r w:rsidRPr="003E2CCF">
        <w:rPr>
          <w:rFonts w:ascii="Arial" w:hAnsi="Arial" w:cs="Arial"/>
          <w:sz w:val="24"/>
          <w:szCs w:val="24"/>
          <w:lang w:eastAsia="en-GB"/>
        </w:rPr>
        <w:t>People &amp; Communities Department, Admissions &amp; Transport</w:t>
      </w:r>
    </w:p>
    <w:p w:rsidR="003E2CCF" w:rsidRPr="003E2CCF" w:rsidRDefault="003E2CCF" w:rsidP="003E2CCF">
      <w:pPr>
        <w:rPr>
          <w:rFonts w:ascii="Arial" w:hAnsi="Arial" w:cs="Arial"/>
          <w:sz w:val="24"/>
          <w:szCs w:val="24"/>
          <w:lang w:eastAsia="en-GB"/>
        </w:rPr>
      </w:pPr>
      <w:r w:rsidRPr="003E2CCF">
        <w:rPr>
          <w:rFonts w:ascii="Arial" w:hAnsi="Arial" w:cs="Arial"/>
          <w:sz w:val="24"/>
          <w:szCs w:val="24"/>
          <w:lang w:eastAsia="en-GB"/>
        </w:rPr>
        <w:t>Bath &amp; North East Somerset Council</w:t>
      </w:r>
    </w:p>
    <w:p w:rsidR="003E2CCF" w:rsidRPr="003E2CCF" w:rsidRDefault="003E2CCF" w:rsidP="003E2CCF">
      <w:pPr>
        <w:rPr>
          <w:rFonts w:ascii="Arial" w:hAnsi="Arial" w:cs="Arial"/>
          <w:sz w:val="24"/>
          <w:szCs w:val="24"/>
          <w:lang w:eastAsia="en-GB"/>
        </w:rPr>
      </w:pPr>
      <w:r w:rsidRPr="003E2CCF">
        <w:rPr>
          <w:rFonts w:ascii="Arial" w:hAnsi="Arial" w:cs="Arial"/>
          <w:sz w:val="24"/>
          <w:szCs w:val="24"/>
          <w:lang w:eastAsia="en-GB"/>
        </w:rPr>
        <w:t> </w:t>
      </w:r>
    </w:p>
    <w:p w:rsidR="003E2CCF" w:rsidRPr="003E2CCF" w:rsidRDefault="003E2CCF" w:rsidP="003E2CCF">
      <w:pPr>
        <w:rPr>
          <w:rFonts w:ascii="Arial" w:hAnsi="Arial" w:cs="Arial"/>
          <w:sz w:val="24"/>
          <w:szCs w:val="24"/>
          <w:lang w:eastAsia="en-GB"/>
        </w:rPr>
      </w:pPr>
      <w:hyperlink r:id="rId9" w:history="1">
        <w:r w:rsidRPr="003E2CCF">
          <w:rPr>
            <w:rStyle w:val="Hyperlink"/>
            <w:rFonts w:ascii="Arial" w:hAnsi="Arial" w:cs="Arial"/>
            <w:sz w:val="24"/>
            <w:szCs w:val="24"/>
            <w:lang w:eastAsia="en-GB"/>
          </w:rPr>
          <w:t>www.bathnes.gov.uk</w:t>
        </w:r>
      </w:hyperlink>
    </w:p>
    <w:p w:rsidR="003E2CCF" w:rsidRPr="003E2CCF" w:rsidRDefault="003E2CCF" w:rsidP="003E2CCF">
      <w:pPr>
        <w:rPr>
          <w:rFonts w:ascii="Arial" w:hAnsi="Arial" w:cs="Arial"/>
          <w:sz w:val="24"/>
          <w:szCs w:val="24"/>
          <w:lang w:eastAsia="en-GB"/>
        </w:rPr>
      </w:pPr>
      <w:hyperlink r:id="rId10" w:history="1">
        <w:r w:rsidRPr="003E2CCF">
          <w:rPr>
            <w:rStyle w:val="Hyperlink"/>
            <w:rFonts w:ascii="Arial" w:hAnsi="Arial" w:cs="Arial"/>
            <w:sz w:val="24"/>
            <w:szCs w:val="24"/>
            <w:lang w:eastAsia="en-GB"/>
          </w:rPr>
          <w:t>www.twitter.com/bathnes</w:t>
        </w:r>
      </w:hyperlink>
    </w:p>
    <w:p w:rsidR="003E2CCF" w:rsidRPr="003E2CCF" w:rsidRDefault="003E2CCF" w:rsidP="003E2CCF">
      <w:pPr>
        <w:rPr>
          <w:rFonts w:ascii="Arial" w:hAnsi="Arial" w:cs="Arial"/>
          <w:sz w:val="24"/>
          <w:szCs w:val="24"/>
          <w:lang w:eastAsia="en-GB"/>
        </w:rPr>
      </w:pPr>
    </w:p>
    <w:p w:rsidR="003E2CCF" w:rsidRPr="003E2CCF" w:rsidRDefault="003E2CCF" w:rsidP="003E2CCF">
      <w:pPr>
        <w:rPr>
          <w:rFonts w:asciiTheme="minorHAnsi" w:hAnsiTheme="minorHAnsi" w:cstheme="minorHAnsi"/>
          <w:sz w:val="24"/>
          <w:szCs w:val="24"/>
        </w:rPr>
      </w:pPr>
      <w:r w:rsidRPr="003E2CCF">
        <w:rPr>
          <w:rFonts w:ascii="Arial" w:hAnsi="Arial" w:cs="Arial"/>
          <w:sz w:val="24"/>
          <w:szCs w:val="24"/>
          <w:lang w:eastAsia="en-GB"/>
        </w:rPr>
        <w:t xml:space="preserve">Bath &amp; North East Somerset </w:t>
      </w:r>
      <w:r w:rsidRPr="003E2CCF">
        <w:rPr>
          <w:rFonts w:ascii="Arial" w:hAnsi="Arial" w:cs="Arial"/>
          <w:i/>
          <w:iCs/>
          <w:sz w:val="24"/>
          <w:szCs w:val="24"/>
          <w:lang w:eastAsia="en-GB"/>
        </w:rPr>
        <w:t>The</w:t>
      </w:r>
      <w:r w:rsidRPr="003E2CCF">
        <w:rPr>
          <w:rFonts w:ascii="Arial" w:hAnsi="Arial" w:cs="Arial"/>
          <w:sz w:val="24"/>
          <w:szCs w:val="24"/>
          <w:lang w:eastAsia="en-GB"/>
        </w:rPr>
        <w:t xml:space="preserve"> place to live, work and visit</w:t>
      </w:r>
    </w:p>
    <w:sectPr w:rsidR="003E2CCF" w:rsidRPr="003E2CCF" w:rsidSect="00B001EC">
      <w:headerReference w:type="default" r:id="rId11"/>
      <w:footerReference w:type="default" r:id="rId12"/>
      <w:pgSz w:w="11906" w:h="16838"/>
      <w:pgMar w:top="1440" w:right="1440" w:bottom="1440" w:left="144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E8" w:rsidRDefault="000241E8" w:rsidP="00E21EDF">
      <w:r>
        <w:separator/>
      </w:r>
    </w:p>
  </w:endnote>
  <w:endnote w:type="continuationSeparator" w:id="0">
    <w:p w:rsidR="000241E8" w:rsidRDefault="000241E8" w:rsidP="00E2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AC" w:rsidRPr="00B001EC" w:rsidRDefault="00741608" w:rsidP="00B001EC">
    <w:pPr>
      <w:jc w:val="center"/>
      <w:rPr>
        <w:sz w:val="32"/>
      </w:rPr>
    </w:pPr>
    <w:r w:rsidRPr="00AB7E10">
      <w:rPr>
        <w:rFonts w:cstheme="minorHAnsi"/>
        <w:noProof/>
        <w:lang w:eastAsia="en-GB"/>
      </w:rPr>
      <w:drawing>
        <wp:inline distT="0" distB="0" distL="0" distR="0" wp14:anchorId="50FB9ABA" wp14:editId="5F6B9F45">
          <wp:extent cx="1065291" cy="937260"/>
          <wp:effectExtent l="0" t="0" r="1905" b="0"/>
          <wp:docPr id="3" name="Picture 7">
            <a:extLst xmlns:a="http://schemas.openxmlformats.org/drawingml/2006/main">
              <a:ext uri="{FF2B5EF4-FFF2-40B4-BE49-F238E27FC236}">
                <a16:creationId xmlns:a16="http://schemas.microsoft.com/office/drawing/2014/main" id="{A2449AC8-75C3-47E7-A756-35EACE0714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>
                    <a:extLst>
                      <a:ext uri="{FF2B5EF4-FFF2-40B4-BE49-F238E27FC236}">
                        <a16:creationId xmlns:a16="http://schemas.microsoft.com/office/drawing/2014/main" id="{A2449AC8-75C3-47E7-A756-35EACE0714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35" cy="1072703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 w:rsidRPr="00887BE9">
      <w:rPr>
        <w:noProof/>
        <w:sz w:val="32"/>
        <w:lang w:eastAsia="en-GB"/>
      </w:rPr>
      <w:drawing>
        <wp:inline distT="0" distB="0" distL="0" distR="0" wp14:anchorId="3ECA01C4" wp14:editId="66B2A507">
          <wp:extent cx="1005205" cy="886968"/>
          <wp:effectExtent l="0" t="0" r="4445" b="8890"/>
          <wp:docPr id="6" name="Picture 8">
            <a:extLst xmlns:a="http://schemas.openxmlformats.org/drawingml/2006/main">
              <a:ext uri="{FF2B5EF4-FFF2-40B4-BE49-F238E27FC236}">
                <a16:creationId xmlns:a16="http://schemas.microsoft.com/office/drawing/2014/main" id="{461967ED-EF14-4F46-A8CB-684763D168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>
                    <a:extLst>
                      <a:ext uri="{FF2B5EF4-FFF2-40B4-BE49-F238E27FC236}">
                        <a16:creationId xmlns:a16="http://schemas.microsoft.com/office/drawing/2014/main" id="{461967ED-EF14-4F46-A8CB-684763D168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rcRect b="24572"/>
                  <a:stretch>
                    <a:fillRect/>
                  </a:stretch>
                </pic:blipFill>
                <pic:spPr>
                  <a:xfrm>
                    <a:off x="0" y="0"/>
                    <a:ext cx="1026435" cy="905701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E71DBCD" wp14:editId="210A34A5">
          <wp:extent cx="899160" cy="899160"/>
          <wp:effectExtent l="0" t="0" r="0" b="0"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20BD10A6-CB03-4706-8CA4-8F5B2ACFAE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>
                    <a:extLst>
                      <a:ext uri="{FF2B5EF4-FFF2-40B4-BE49-F238E27FC236}">
                        <a16:creationId xmlns:a16="http://schemas.microsoft.com/office/drawing/2014/main" id="{20BD10A6-CB03-4706-8CA4-8F5B2ACFAE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rcRect r="67361"/>
                  <a:stretch>
                    <a:fillRect/>
                  </a:stretch>
                </pic:blipFill>
                <pic:spPr>
                  <a:xfrm>
                    <a:off x="0" y="0"/>
                    <a:ext cx="912931" cy="912931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:rsidR="009628AC" w:rsidRPr="00506D9B" w:rsidRDefault="009628AC" w:rsidP="009628AC">
    <w:pPr>
      <w:pStyle w:val="NoSpacing"/>
      <w:jc w:val="center"/>
      <w:rPr>
        <w:b/>
        <w:color w:val="002060"/>
      </w:rPr>
    </w:pPr>
    <w:r w:rsidRPr="00506D9B">
      <w:rPr>
        <w:b/>
        <w:color w:val="002060"/>
      </w:rPr>
      <w:t xml:space="preserve">Collaboration of East Harptree and </w:t>
    </w:r>
    <w:proofErr w:type="spellStart"/>
    <w:r w:rsidRPr="00506D9B">
      <w:rPr>
        <w:b/>
        <w:color w:val="002060"/>
      </w:rPr>
      <w:t>Ubley</w:t>
    </w:r>
    <w:proofErr w:type="spellEnd"/>
    <w:r w:rsidRPr="00506D9B">
      <w:rPr>
        <w:b/>
        <w:color w:val="002060"/>
      </w:rPr>
      <w:t xml:space="preserve"> Primary Schools</w:t>
    </w:r>
  </w:p>
  <w:p w:rsidR="009628AC" w:rsidRPr="00506D9B" w:rsidRDefault="009628AC" w:rsidP="009628AC">
    <w:pPr>
      <w:pStyle w:val="NoSpacing"/>
      <w:jc w:val="center"/>
      <w:rPr>
        <w:b/>
        <w:color w:val="002060"/>
        <w:sz w:val="32"/>
      </w:rPr>
    </w:pPr>
    <w:r w:rsidRPr="00506D9B">
      <w:rPr>
        <w:b/>
        <w:color w:val="002060"/>
      </w:rPr>
      <w:t>Lighthouse School’s Partnership</w:t>
    </w:r>
  </w:p>
  <w:p w:rsidR="009628AC" w:rsidRPr="009628AC" w:rsidRDefault="009628AC" w:rsidP="009628AC">
    <w:pPr>
      <w:pStyle w:val="Footer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E8" w:rsidRDefault="000241E8" w:rsidP="00E21EDF">
      <w:r>
        <w:separator/>
      </w:r>
    </w:p>
  </w:footnote>
  <w:footnote w:type="continuationSeparator" w:id="0">
    <w:p w:rsidR="000241E8" w:rsidRDefault="000241E8" w:rsidP="00E2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9B" w:rsidRDefault="00506D9B">
    <w:pPr>
      <w:pStyle w:val="Header"/>
      <w:rPr>
        <w:noProof/>
        <w:sz w:val="32"/>
        <w:lang w:eastAsia="en-GB"/>
      </w:rPr>
    </w:pPr>
    <w:r>
      <w:rPr>
        <w:noProof/>
        <w:sz w:val="32"/>
        <w:lang w:eastAsia="en-GB"/>
      </w:rPr>
      <w:t xml:space="preserve">                                                                                            </w:t>
    </w:r>
    <w:r w:rsidRPr="00E21EDF">
      <w:rPr>
        <w:noProof/>
        <w:sz w:val="32"/>
        <w:lang w:eastAsia="en-GB"/>
      </w:rPr>
      <w:drawing>
        <wp:inline distT="0" distB="0" distL="0" distR="0" wp14:anchorId="2F2AD81F" wp14:editId="19B1FA2D">
          <wp:extent cx="1231318" cy="1086485"/>
          <wp:effectExtent l="0" t="0" r="6985" b="0"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461967ED-EF14-4F46-A8CB-684763D168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>
                    <a:extLst>
                      <a:ext uri="{FF2B5EF4-FFF2-40B4-BE49-F238E27FC236}">
                        <a16:creationId xmlns:a16="http://schemas.microsoft.com/office/drawing/2014/main" id="{461967ED-EF14-4F46-A8CB-684763D168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 b="24572"/>
                  <a:stretch>
                    <a:fillRect/>
                  </a:stretch>
                </pic:blipFill>
                <pic:spPr>
                  <a:xfrm>
                    <a:off x="0" y="0"/>
                    <a:ext cx="1258933" cy="1110852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:rsidR="00B001EC" w:rsidRPr="00506D9B" w:rsidRDefault="00B001EC" w:rsidP="00B001EC">
    <w:pPr>
      <w:pStyle w:val="Header"/>
      <w:jc w:val="center"/>
      <w:rPr>
        <w:b/>
        <w:color w:val="002060"/>
      </w:rPr>
    </w:pPr>
    <w:r w:rsidRPr="00506D9B">
      <w:rPr>
        <w:b/>
        <w:noProof/>
        <w:color w:val="002060"/>
        <w:lang w:eastAsia="en-GB"/>
      </w:rPr>
      <w:t>East Harptree Cof E VC Primary School, Church Lane, East Harptree, Bristol BS40 6BH</w:t>
    </w:r>
  </w:p>
  <w:p w:rsidR="00B001EC" w:rsidRDefault="00B001EC" w:rsidP="00B001EC">
    <w:pPr>
      <w:pStyle w:val="Footer"/>
      <w:jc w:val="center"/>
      <w:rPr>
        <w:b/>
        <w:color w:val="002060"/>
      </w:rPr>
    </w:pPr>
    <w:r w:rsidRPr="009628AC">
      <w:rPr>
        <w:b/>
        <w:color w:val="002060"/>
      </w:rPr>
      <w:t>01761 221492</w:t>
    </w:r>
    <w:r w:rsidRPr="009628AC">
      <w:rPr>
        <w:color w:val="002060"/>
      </w:rPr>
      <w:t xml:space="preserve">       </w:t>
    </w:r>
    <w:hyperlink r:id="rId2" w:history="1">
      <w:r w:rsidRPr="000E3160">
        <w:rPr>
          <w:rStyle w:val="Hyperlink"/>
        </w:rPr>
        <w:t>office@eastharptreeprimary.org.uk</w:t>
      </w:r>
    </w:hyperlink>
    <w:r>
      <w:t xml:space="preserve">       </w:t>
    </w:r>
    <w:hyperlink r:id="rId3" w:history="1">
      <w:r w:rsidRPr="000E3160">
        <w:rPr>
          <w:rStyle w:val="Hyperlink"/>
          <w:b/>
        </w:rPr>
        <w:t>www.eastharptreeandubley.org.uk</w:t>
      </w:r>
    </w:hyperlink>
  </w:p>
  <w:p w:rsidR="00B001EC" w:rsidRDefault="00B001EC">
    <w:pPr>
      <w:pStyle w:val="Header"/>
      <w:rPr>
        <w:noProof/>
        <w:sz w:val="32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0061"/>
    <w:multiLevelType w:val="multilevel"/>
    <w:tmpl w:val="532E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5446A3"/>
    <w:multiLevelType w:val="multilevel"/>
    <w:tmpl w:val="411C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7041E"/>
    <w:multiLevelType w:val="hybridMultilevel"/>
    <w:tmpl w:val="325444BE"/>
    <w:lvl w:ilvl="0" w:tplc="B640653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50E59"/>
    <w:multiLevelType w:val="hybridMultilevel"/>
    <w:tmpl w:val="90BAB836"/>
    <w:lvl w:ilvl="0" w:tplc="B640653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E2313"/>
    <w:multiLevelType w:val="hybridMultilevel"/>
    <w:tmpl w:val="6DC0C5C8"/>
    <w:lvl w:ilvl="0" w:tplc="B640653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BE"/>
    <w:rsid w:val="00006FB9"/>
    <w:rsid w:val="00022873"/>
    <w:rsid w:val="000241E8"/>
    <w:rsid w:val="00034192"/>
    <w:rsid w:val="00064D7D"/>
    <w:rsid w:val="000A1CC3"/>
    <w:rsid w:val="000F5F7C"/>
    <w:rsid w:val="001371B8"/>
    <w:rsid w:val="00195A74"/>
    <w:rsid w:val="001B2E72"/>
    <w:rsid w:val="002307BA"/>
    <w:rsid w:val="00242323"/>
    <w:rsid w:val="00253E62"/>
    <w:rsid w:val="002F22D9"/>
    <w:rsid w:val="00316775"/>
    <w:rsid w:val="00345A6F"/>
    <w:rsid w:val="003E2882"/>
    <w:rsid w:val="003E2CCF"/>
    <w:rsid w:val="00490272"/>
    <w:rsid w:val="004C3BBE"/>
    <w:rsid w:val="004C48B2"/>
    <w:rsid w:val="00506D9B"/>
    <w:rsid w:val="00510945"/>
    <w:rsid w:val="005E72FF"/>
    <w:rsid w:val="006C3E81"/>
    <w:rsid w:val="00701E8D"/>
    <w:rsid w:val="00717379"/>
    <w:rsid w:val="00741608"/>
    <w:rsid w:val="007E60B8"/>
    <w:rsid w:val="007E6123"/>
    <w:rsid w:val="00851D1C"/>
    <w:rsid w:val="00887BE9"/>
    <w:rsid w:val="00894DB4"/>
    <w:rsid w:val="008B39B4"/>
    <w:rsid w:val="008C1738"/>
    <w:rsid w:val="009304D8"/>
    <w:rsid w:val="009349D0"/>
    <w:rsid w:val="0095584C"/>
    <w:rsid w:val="00961B47"/>
    <w:rsid w:val="009628AC"/>
    <w:rsid w:val="009A4C90"/>
    <w:rsid w:val="00A40385"/>
    <w:rsid w:val="00A94CA9"/>
    <w:rsid w:val="00AB7E10"/>
    <w:rsid w:val="00B001EC"/>
    <w:rsid w:val="00B10C0A"/>
    <w:rsid w:val="00BB65BE"/>
    <w:rsid w:val="00BE0670"/>
    <w:rsid w:val="00C13185"/>
    <w:rsid w:val="00C85196"/>
    <w:rsid w:val="00CE57FB"/>
    <w:rsid w:val="00D700B5"/>
    <w:rsid w:val="00DC58BE"/>
    <w:rsid w:val="00E15348"/>
    <w:rsid w:val="00E21EDF"/>
    <w:rsid w:val="00F75BA6"/>
    <w:rsid w:val="00FC08DB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C74679"/>
  <w15:chartTrackingRefBased/>
  <w15:docId w15:val="{3AC63167-FB6B-41ED-A4E9-CEF19E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9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E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">
    <w:name w:val="1 body copy"/>
    <w:basedOn w:val="Normal"/>
    <w:link w:val="1bodycopyChar"/>
    <w:qFormat/>
    <w:rsid w:val="00DC58BE"/>
    <w:pPr>
      <w:spacing w:after="120"/>
      <w:ind w:right="284"/>
    </w:pPr>
    <w:rPr>
      <w:rFonts w:ascii="Arial" w:eastAsia="MS Mincho" w:hAnsi="Arial"/>
      <w:sz w:val="20"/>
      <w:szCs w:val="24"/>
      <w:lang w:val="en-US"/>
    </w:rPr>
  </w:style>
  <w:style w:type="paragraph" w:customStyle="1" w:styleId="2Subheadpink">
    <w:name w:val="2 Subhead pink"/>
    <w:next w:val="1bodycopy"/>
    <w:qFormat/>
    <w:rsid w:val="00DC58BE"/>
    <w:pPr>
      <w:spacing w:before="360" w:after="120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character" w:customStyle="1" w:styleId="1bodycopyChar">
    <w:name w:val="1 body copy Char"/>
    <w:link w:val="1bodycopy"/>
    <w:rsid w:val="00DC58BE"/>
    <w:rPr>
      <w:rFonts w:ascii="Arial" w:eastAsia="MS Mincho" w:hAnsi="Arial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87B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B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0C0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0C0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94CA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B2E7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21E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Numbered paragraph,F5 List Paragraph,List Paragraph1,Numbered Para 1,Dot pt,List Paragraph Char Char Char,Indicator Text,Bullet Points,Bullet 1,MAIN CONTENT,List Paragraph12,OBC Bullet,Colorful List - Accent 11,Normal numbered,No Spacing1"/>
    <w:basedOn w:val="Normal"/>
    <w:link w:val="ListParagraphChar"/>
    <w:uiPriority w:val="34"/>
    <w:qFormat/>
    <w:rsid w:val="00E21EDF"/>
    <w:pPr>
      <w:spacing w:line="320" w:lineRule="exact"/>
      <w:ind w:left="720"/>
      <w:contextualSpacing/>
    </w:pPr>
    <w:rPr>
      <w:rFonts w:ascii="Arial" w:eastAsia="Calibri" w:hAnsi="Arial"/>
      <w:sz w:val="24"/>
      <w:szCs w:val="24"/>
    </w:rPr>
  </w:style>
  <w:style w:type="character" w:customStyle="1" w:styleId="ListParagraphChar">
    <w:name w:val="List Paragraph Char"/>
    <w:aliases w:val="Numbered paragraph Char,F5 List Paragraph Char,List Paragraph1 Char,Numbered Para 1 Char,Dot pt Char,List Paragraph Char Char Char Char,Indicator Text Char,Bullet Points Char,Bullet 1 Char,MAIN CONTENT Char,List Paragraph12 Char"/>
    <w:basedOn w:val="DefaultParagraphFont"/>
    <w:link w:val="ListParagraph"/>
    <w:uiPriority w:val="34"/>
    <w:locked/>
    <w:rsid w:val="00E21EDF"/>
    <w:rPr>
      <w:rFonts w:ascii="Arial" w:eastAsia="Calibri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ED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21EDF"/>
  </w:style>
  <w:style w:type="paragraph" w:styleId="Footer">
    <w:name w:val="footer"/>
    <w:basedOn w:val="Normal"/>
    <w:link w:val="FooterChar"/>
    <w:uiPriority w:val="99"/>
    <w:unhideWhenUsed/>
    <w:rsid w:val="00E21ED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21EDF"/>
  </w:style>
  <w:style w:type="paragraph" w:styleId="BalloonText">
    <w:name w:val="Balloon Text"/>
    <w:basedOn w:val="Normal"/>
    <w:link w:val="BalloonTextChar"/>
    <w:uiPriority w:val="99"/>
    <w:semiHidden/>
    <w:unhideWhenUsed/>
    <w:rsid w:val="00B00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8428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3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_Transport@bathnes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ta.bathnes.gov.uk/school-term-and-holiday-dates-consultation-2023-202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witter.com/bath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thnes.gov.uk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stharptreeandubley.org.uk" TargetMode="External"/><Relationship Id="rId2" Type="http://schemas.openxmlformats.org/officeDocument/2006/relationships/hyperlink" Target="mailto:office@eastharptreeprimary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Ubley Primary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Harvey</dc:creator>
  <cp:keywords/>
  <dc:description/>
  <cp:lastModifiedBy>Kate Gillingham</cp:lastModifiedBy>
  <cp:revision>2</cp:revision>
  <cp:lastPrinted>2021-11-25T10:33:00Z</cp:lastPrinted>
  <dcterms:created xsi:type="dcterms:W3CDTF">2022-01-06T14:21:00Z</dcterms:created>
  <dcterms:modified xsi:type="dcterms:W3CDTF">2022-01-06T14:21:00Z</dcterms:modified>
</cp:coreProperties>
</file>